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37D659C" w:rsidR="00E73C3C" w:rsidRPr="00E0708A" w:rsidRDefault="00FE0383">
      <w:pPr>
        <w:pStyle w:val="Title"/>
        <w:keepNext w:val="0"/>
        <w:keepLines w:val="0"/>
        <w:spacing w:after="0" w:line="240" w:lineRule="auto"/>
        <w:rPr>
          <w:i/>
          <w:sz w:val="20"/>
          <w:szCs w:val="20"/>
        </w:rPr>
      </w:pPr>
      <w:r w:rsidRPr="00E0708A">
        <w:rPr>
          <w:b/>
          <w:sz w:val="36"/>
          <w:szCs w:val="36"/>
        </w:rPr>
        <w:t>Wilderness First Responder (WFR)</w:t>
      </w:r>
      <w:r w:rsidR="00E0708A" w:rsidRPr="00E0708A">
        <w:rPr>
          <w:b/>
          <w:sz w:val="36"/>
          <w:szCs w:val="36"/>
        </w:rPr>
        <w:t xml:space="preserve"> </w:t>
      </w:r>
    </w:p>
    <w:p w14:paraId="00000002" w14:textId="77777777" w:rsidR="00E73C3C" w:rsidRPr="00E0708A" w:rsidRDefault="00E73C3C">
      <w:pPr>
        <w:spacing w:line="240" w:lineRule="auto"/>
        <w:rPr>
          <w:sz w:val="24"/>
          <w:szCs w:val="24"/>
        </w:rPr>
      </w:pPr>
    </w:p>
    <w:p w14:paraId="00000003" w14:textId="73703AB3" w:rsidR="00E73C3C" w:rsidRPr="00E0708A" w:rsidRDefault="00E0708A">
      <w:pPr>
        <w:spacing w:line="240" w:lineRule="auto"/>
        <w:rPr>
          <w:sz w:val="24"/>
          <w:szCs w:val="24"/>
        </w:rPr>
      </w:pPr>
      <w:r w:rsidRPr="00E0708A">
        <w:rPr>
          <w:sz w:val="24"/>
          <w:szCs w:val="24"/>
        </w:rPr>
        <w:t>Sponsored by</w:t>
      </w:r>
      <w:r w:rsidRPr="00E0708A">
        <w:rPr>
          <w:i/>
          <w:sz w:val="24"/>
          <w:szCs w:val="24"/>
        </w:rPr>
        <w:t xml:space="preserve"> </w:t>
      </w:r>
      <w:r w:rsidR="00FE0383" w:rsidRPr="00E0708A">
        <w:rPr>
          <w:iCs/>
          <w:sz w:val="24"/>
          <w:szCs w:val="24"/>
        </w:rPr>
        <w:t>Greenfield Community College</w:t>
      </w:r>
      <w:r w:rsidRPr="00E0708A">
        <w:rPr>
          <w:i/>
          <w:sz w:val="24"/>
          <w:szCs w:val="24"/>
        </w:rPr>
        <w:t xml:space="preserve"> </w:t>
      </w:r>
      <w:r w:rsidRPr="00E0708A">
        <w:rPr>
          <w:sz w:val="24"/>
          <w:szCs w:val="24"/>
        </w:rPr>
        <w:t>&amp; NOLS Wilderness Medicine</w:t>
      </w:r>
    </w:p>
    <w:p w14:paraId="00000004" w14:textId="77777777" w:rsidR="00E73C3C" w:rsidRPr="00E0708A" w:rsidRDefault="00E73C3C">
      <w:pPr>
        <w:spacing w:line="240" w:lineRule="auto"/>
      </w:pPr>
    </w:p>
    <w:p w14:paraId="6CFDB8EA" w14:textId="77777777" w:rsidR="00FE0383" w:rsidRPr="00E0708A" w:rsidRDefault="00FE0383" w:rsidP="00FE0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08A">
        <w:rPr>
          <w:rFonts w:eastAsia="Times New Roman"/>
          <w:b/>
          <w:bCs/>
          <w:sz w:val="24"/>
          <w:szCs w:val="24"/>
        </w:rPr>
        <w:t xml:space="preserve">DATES: </w:t>
      </w:r>
      <w:r w:rsidRPr="00E0708A">
        <w:rPr>
          <w:rFonts w:eastAsia="Times New Roman"/>
          <w:sz w:val="24"/>
          <w:szCs w:val="24"/>
        </w:rPr>
        <w:t>January 8</w:t>
      </w:r>
      <w:r w:rsidRPr="00E0708A">
        <w:rPr>
          <w:rFonts w:eastAsia="Times New Roman"/>
          <w:sz w:val="24"/>
          <w:szCs w:val="24"/>
          <w:vertAlign w:val="superscript"/>
        </w:rPr>
        <w:t>th</w:t>
      </w:r>
      <w:r w:rsidRPr="00E0708A">
        <w:rPr>
          <w:rFonts w:eastAsia="Times New Roman"/>
          <w:sz w:val="24"/>
          <w:szCs w:val="24"/>
        </w:rPr>
        <w:t xml:space="preserve"> -17</w:t>
      </w:r>
      <w:r w:rsidRPr="00E0708A">
        <w:rPr>
          <w:rFonts w:eastAsia="Times New Roman"/>
          <w:sz w:val="24"/>
          <w:szCs w:val="24"/>
          <w:vertAlign w:val="superscript"/>
        </w:rPr>
        <w:t>th</w:t>
      </w:r>
      <w:r w:rsidRPr="00E0708A">
        <w:rPr>
          <w:rFonts w:eastAsia="Times New Roman"/>
          <w:sz w:val="24"/>
          <w:szCs w:val="24"/>
        </w:rPr>
        <w:t>, 2021</w:t>
      </w:r>
    </w:p>
    <w:p w14:paraId="5CABCAA3" w14:textId="77777777" w:rsidR="00FE0383" w:rsidRPr="00E0708A" w:rsidRDefault="00FE0383" w:rsidP="00FE0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708A">
        <w:rPr>
          <w:rFonts w:eastAsia="Times New Roman"/>
          <w:b/>
          <w:bCs/>
          <w:sz w:val="24"/>
          <w:szCs w:val="24"/>
        </w:rPr>
        <w:t xml:space="preserve">COST:  </w:t>
      </w:r>
      <w:r w:rsidRPr="00E0708A">
        <w:rPr>
          <w:rFonts w:eastAsia="Times New Roman"/>
          <w:sz w:val="24"/>
          <w:szCs w:val="24"/>
        </w:rPr>
        <w:t>$750.00</w:t>
      </w:r>
    </w:p>
    <w:p w14:paraId="00000009" w14:textId="38377F70" w:rsidR="00E73C3C" w:rsidRPr="00E0708A" w:rsidRDefault="00FE0383" w:rsidP="00FE0383">
      <w:pPr>
        <w:spacing w:line="240" w:lineRule="auto"/>
        <w:rPr>
          <w:rFonts w:eastAsia="Times New Roman"/>
          <w:sz w:val="24"/>
          <w:szCs w:val="24"/>
        </w:rPr>
      </w:pPr>
      <w:r w:rsidRPr="00E0708A">
        <w:rPr>
          <w:rFonts w:eastAsia="Times New Roman"/>
          <w:b/>
          <w:bCs/>
          <w:sz w:val="24"/>
          <w:szCs w:val="24"/>
        </w:rPr>
        <w:t xml:space="preserve">LOCATION:  </w:t>
      </w:r>
      <w:r w:rsidRPr="00E0708A">
        <w:rPr>
          <w:rFonts w:eastAsia="Times New Roman"/>
          <w:sz w:val="24"/>
          <w:szCs w:val="24"/>
        </w:rPr>
        <w:t>One College Drive, Greenfield, MA 01301</w:t>
      </w:r>
    </w:p>
    <w:p w14:paraId="33EC2EE2" w14:textId="77777777" w:rsidR="00920DEC" w:rsidRPr="00E0708A" w:rsidRDefault="00920DEC">
      <w:pPr>
        <w:spacing w:line="240" w:lineRule="auto"/>
        <w:rPr>
          <w:b/>
        </w:rPr>
      </w:pPr>
    </w:p>
    <w:p w14:paraId="0000000A" w14:textId="4831A74E" w:rsidR="00E73C3C" w:rsidRPr="00E0708A" w:rsidRDefault="00E0708A">
      <w:pPr>
        <w:spacing w:line="240" w:lineRule="auto"/>
        <w:rPr>
          <w:b/>
          <w:sz w:val="24"/>
          <w:szCs w:val="24"/>
        </w:rPr>
      </w:pPr>
      <w:r w:rsidRPr="00E0708A">
        <w:rPr>
          <w:b/>
          <w:sz w:val="24"/>
          <w:szCs w:val="24"/>
        </w:rPr>
        <w:t>Travel, Meals, and Lodging</w:t>
      </w:r>
    </w:p>
    <w:p w14:paraId="0000000B" w14:textId="77777777" w:rsidR="00E73C3C" w:rsidRPr="00E0708A" w:rsidRDefault="00E0708A">
      <w:pPr>
        <w:spacing w:line="240" w:lineRule="auto"/>
        <w:rPr>
          <w:b/>
          <w:sz w:val="20"/>
          <w:szCs w:val="20"/>
        </w:rPr>
      </w:pPr>
      <w:r w:rsidRPr="00E0708A">
        <w:rPr>
          <w:b/>
          <w:sz w:val="20"/>
          <w:szCs w:val="20"/>
        </w:rPr>
        <w:t>Meals and Lodging</w:t>
      </w:r>
    </w:p>
    <w:p w14:paraId="623E392F" w14:textId="77777777" w:rsidR="00FE0383" w:rsidRPr="00E0708A" w:rsidRDefault="00FE0383" w:rsidP="00FE0383">
      <w:pPr>
        <w:spacing w:line="240" w:lineRule="auto"/>
        <w:rPr>
          <w:rFonts w:eastAsia="Times New Roman"/>
          <w:sz w:val="20"/>
          <w:szCs w:val="20"/>
        </w:rPr>
      </w:pPr>
      <w:r w:rsidRPr="00E0708A">
        <w:rPr>
          <w:rFonts w:eastAsia="Times New Roman"/>
          <w:sz w:val="20"/>
          <w:szCs w:val="20"/>
        </w:rPr>
        <w:t>Meals and lodging are not provided on this course.  There is a grocery store and food options located within a mile as well as a few hotels located in the vicinity.</w:t>
      </w:r>
    </w:p>
    <w:p w14:paraId="0000000F" w14:textId="77777777" w:rsidR="00E73C3C" w:rsidRDefault="00E73C3C">
      <w:pPr>
        <w:spacing w:line="240" w:lineRule="auto"/>
        <w:rPr>
          <w:b/>
          <w:sz w:val="20"/>
          <w:szCs w:val="20"/>
        </w:rPr>
      </w:pPr>
    </w:p>
    <w:p w14:paraId="00000010" w14:textId="1BC33E54" w:rsidR="00E73C3C" w:rsidRDefault="00E0708A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2C3AE0DA" w14:textId="77777777" w:rsidR="00FE0383" w:rsidRDefault="00FE0383">
      <w:pPr>
        <w:spacing w:line="240" w:lineRule="auto"/>
        <w:rPr>
          <w:b/>
          <w:color w:val="333D33"/>
          <w:sz w:val="20"/>
          <w:szCs w:val="20"/>
        </w:rPr>
      </w:pPr>
    </w:p>
    <w:p w14:paraId="383046AD" w14:textId="37DBDEDD" w:rsidR="00FE0383" w:rsidRDefault="00FE0383">
      <w:pPr>
        <w:spacing w:line="240" w:lineRule="auto"/>
        <w:rPr>
          <w:rStyle w:val="Hyperlink"/>
          <w:rFonts w:eastAsia="Times New Roman"/>
          <w:sz w:val="20"/>
          <w:szCs w:val="20"/>
        </w:rPr>
      </w:pPr>
      <w:hyperlink r:id="rId7" w:history="1">
        <w:r w:rsidRPr="009E1F2B">
          <w:rPr>
            <w:rStyle w:val="Hyperlink"/>
            <w:rFonts w:eastAsia="Times New Roman"/>
            <w:sz w:val="20"/>
            <w:szCs w:val="20"/>
          </w:rPr>
          <w:t>One Greenfield Drive, Greenfield, MA 01301</w:t>
        </w:r>
      </w:hyperlink>
    </w:p>
    <w:p w14:paraId="09018E78" w14:textId="77777777" w:rsidR="00FE0383" w:rsidRDefault="00FE0383">
      <w:pPr>
        <w:spacing w:line="240" w:lineRule="auto"/>
        <w:rPr>
          <w:i/>
          <w:color w:val="FAA600"/>
          <w:sz w:val="20"/>
          <w:szCs w:val="20"/>
        </w:rPr>
      </w:pPr>
    </w:p>
    <w:p w14:paraId="32A3D33A" w14:textId="51EB2219" w:rsidR="00FE0383" w:rsidRDefault="00FE0383">
      <w:pPr>
        <w:spacing w:line="240" w:lineRule="auto"/>
        <w:rPr>
          <w:i/>
          <w:color w:val="FAA600"/>
          <w:sz w:val="20"/>
          <w:szCs w:val="20"/>
        </w:rPr>
      </w:pPr>
      <w:r w:rsidRPr="009E1F2B">
        <w:rPr>
          <w:rFonts w:eastAsia="Times New Roman"/>
          <w:i/>
          <w:iCs/>
          <w:noProof/>
          <w:color w:val="FAA600"/>
          <w:sz w:val="20"/>
          <w:szCs w:val="20"/>
        </w:rPr>
        <w:drawing>
          <wp:inline distT="0" distB="0" distL="0" distR="0" wp14:anchorId="4488049B" wp14:editId="1347E53A">
            <wp:extent cx="5378450" cy="1991635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2308" cy="199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2" w14:textId="77777777" w:rsidR="00E73C3C" w:rsidRDefault="00E73C3C">
      <w:pPr>
        <w:spacing w:line="240" w:lineRule="auto"/>
        <w:rPr>
          <w:i/>
          <w:color w:val="FAA600"/>
          <w:sz w:val="20"/>
          <w:szCs w:val="20"/>
        </w:rPr>
      </w:pPr>
    </w:p>
    <w:p w14:paraId="00000014" w14:textId="77777777" w:rsidR="00E73C3C" w:rsidRDefault="00E73C3C">
      <w:pPr>
        <w:spacing w:line="240" w:lineRule="auto"/>
        <w:rPr>
          <w:b/>
          <w:color w:val="333D33"/>
          <w:sz w:val="24"/>
          <w:szCs w:val="24"/>
        </w:rPr>
      </w:pPr>
    </w:p>
    <w:p w14:paraId="00000015" w14:textId="77777777" w:rsidR="00E73C3C" w:rsidRDefault="00E0708A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Registration</w:t>
      </w:r>
    </w:p>
    <w:p w14:paraId="00000016" w14:textId="77777777" w:rsidR="00E73C3C" w:rsidRDefault="00E0708A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00000018" w14:textId="54492F02" w:rsidR="00E73C3C" w:rsidRDefault="00920DEC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 xml:space="preserve">Please visit </w:t>
      </w:r>
      <w:hyperlink r:id="rId9" w:history="1">
        <w:r w:rsidRPr="00DD79B6">
          <w:rPr>
            <w:rStyle w:val="Hyperlink"/>
            <w:sz w:val="20"/>
            <w:szCs w:val="20"/>
          </w:rPr>
          <w:t>https://www.gcc.mass.edu/adventure/certifications/</w:t>
        </w:r>
      </w:hyperlink>
      <w:r>
        <w:rPr>
          <w:color w:val="333D33"/>
          <w:sz w:val="20"/>
          <w:szCs w:val="20"/>
        </w:rPr>
        <w:t xml:space="preserve"> to register.</w:t>
      </w:r>
    </w:p>
    <w:p w14:paraId="02FC9AAE" w14:textId="2FC6A49B" w:rsidR="00920DEC" w:rsidRDefault="00920DEC">
      <w:pPr>
        <w:spacing w:line="240" w:lineRule="auto"/>
        <w:rPr>
          <w:color w:val="333D33"/>
          <w:sz w:val="20"/>
          <w:szCs w:val="20"/>
        </w:rPr>
      </w:pPr>
    </w:p>
    <w:p w14:paraId="72A5AC45" w14:textId="77777777" w:rsidR="00920DEC" w:rsidRDefault="00920DEC">
      <w:pPr>
        <w:spacing w:line="240" w:lineRule="auto"/>
        <w:rPr>
          <w:b/>
          <w:color w:val="333D33"/>
          <w:sz w:val="20"/>
          <w:szCs w:val="20"/>
        </w:rPr>
      </w:pPr>
    </w:p>
    <w:p w14:paraId="00000019" w14:textId="77777777" w:rsidR="00E73C3C" w:rsidRDefault="00E0708A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43AF1170" w14:textId="7703DF82" w:rsidR="00920DEC" w:rsidRPr="00450BF6" w:rsidRDefault="00920DEC" w:rsidP="00920D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BF6">
        <w:rPr>
          <w:rFonts w:eastAsia="Times New Roman"/>
          <w:color w:val="000000"/>
          <w:sz w:val="20"/>
          <w:szCs w:val="20"/>
        </w:rPr>
        <w:t>If you cancel or withdraw from a course:</w:t>
      </w:r>
    </w:p>
    <w:p w14:paraId="6CBBCDAE" w14:textId="77777777" w:rsidR="00920DEC" w:rsidRPr="00920DEC" w:rsidRDefault="00920DEC" w:rsidP="00920DEC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920DEC">
        <w:rPr>
          <w:rFonts w:eastAsia="Times New Roman"/>
          <w:color w:val="000000"/>
          <w:sz w:val="20"/>
          <w:szCs w:val="20"/>
        </w:rPr>
        <w:t>Within 30 days of the course start date, tuition is non-refundable and non-transferable as per the following:</w:t>
      </w:r>
    </w:p>
    <w:p w14:paraId="68011101" w14:textId="77777777" w:rsidR="00920DEC" w:rsidRPr="00920DEC" w:rsidRDefault="00920DEC" w:rsidP="00920DEC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920DEC">
        <w:rPr>
          <w:rFonts w:eastAsia="Times New Roman"/>
          <w:color w:val="000000"/>
          <w:sz w:val="20"/>
          <w:szCs w:val="20"/>
        </w:rPr>
        <w:t>Once the course begins, no refunds will be awarded. All course registrations are non-transferable.</w:t>
      </w:r>
    </w:p>
    <w:p w14:paraId="0000001B" w14:textId="77777777" w:rsidR="00E73C3C" w:rsidRDefault="00E73C3C">
      <w:pPr>
        <w:spacing w:line="240" w:lineRule="auto"/>
        <w:rPr>
          <w:b/>
          <w:color w:val="333D33"/>
        </w:rPr>
      </w:pPr>
    </w:p>
    <w:p w14:paraId="0000001C" w14:textId="77777777" w:rsidR="00E73C3C" w:rsidRDefault="00E0708A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location, logistics, and registration, contact:</w:t>
      </w:r>
    </w:p>
    <w:p w14:paraId="26700B70" w14:textId="77777777" w:rsidR="00FE0383" w:rsidRDefault="00FE0383" w:rsidP="00FE0383">
      <w:pPr>
        <w:spacing w:line="240" w:lineRule="auto"/>
        <w:rPr>
          <w:rFonts w:eastAsia="Times New Roman"/>
          <w:b/>
          <w:bCs/>
          <w:color w:val="000000"/>
          <w:sz w:val="20"/>
          <w:szCs w:val="20"/>
        </w:rPr>
      </w:pPr>
    </w:p>
    <w:p w14:paraId="13054430" w14:textId="00E9DA80" w:rsidR="00FE0383" w:rsidRPr="00450BF6" w:rsidRDefault="00FE0383" w:rsidP="00FE0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0"/>
          <w:szCs w:val="20"/>
        </w:rPr>
        <w:t>Greenfield Community College</w:t>
      </w:r>
    </w:p>
    <w:p w14:paraId="4C15A6A0" w14:textId="77777777" w:rsidR="00FE0383" w:rsidRPr="00450BF6" w:rsidRDefault="00FE0383" w:rsidP="00FE038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BF6">
        <w:rPr>
          <w:rFonts w:eastAsia="Times New Roman"/>
          <w:color w:val="000000"/>
          <w:sz w:val="20"/>
          <w:szCs w:val="20"/>
        </w:rPr>
        <w:t>Office Hours: M-F from 8am-</w:t>
      </w:r>
      <w:r>
        <w:rPr>
          <w:rFonts w:eastAsia="Times New Roman"/>
          <w:color w:val="000000"/>
          <w:sz w:val="20"/>
          <w:szCs w:val="20"/>
        </w:rPr>
        <w:t>4</w:t>
      </w:r>
      <w:r w:rsidRPr="00450BF6">
        <w:rPr>
          <w:rFonts w:eastAsia="Times New Roman"/>
          <w:color w:val="000000"/>
          <w:sz w:val="20"/>
          <w:szCs w:val="20"/>
        </w:rPr>
        <w:t xml:space="preserve">pm </w:t>
      </w:r>
      <w:r>
        <w:rPr>
          <w:rFonts w:eastAsia="Times New Roman"/>
          <w:color w:val="000000"/>
          <w:sz w:val="20"/>
          <w:szCs w:val="20"/>
        </w:rPr>
        <w:t>E</w:t>
      </w:r>
      <w:r w:rsidRPr="00450BF6">
        <w:rPr>
          <w:rFonts w:eastAsia="Times New Roman"/>
          <w:color w:val="000000"/>
          <w:sz w:val="20"/>
          <w:szCs w:val="20"/>
        </w:rPr>
        <w:t>ST</w:t>
      </w:r>
    </w:p>
    <w:p w14:paraId="75A62303" w14:textId="77777777" w:rsidR="00FE0383" w:rsidRDefault="00FE0383" w:rsidP="00FE0383">
      <w:pPr>
        <w:spacing w:line="240" w:lineRule="auto"/>
        <w:rPr>
          <w:rFonts w:eastAsia="Times New Roman"/>
          <w:color w:val="000000"/>
          <w:sz w:val="20"/>
          <w:szCs w:val="20"/>
        </w:rPr>
      </w:pPr>
      <w:r w:rsidRPr="00450BF6">
        <w:rPr>
          <w:rFonts w:eastAsia="Times New Roman"/>
          <w:color w:val="000000"/>
          <w:sz w:val="20"/>
          <w:szCs w:val="20"/>
        </w:rPr>
        <w:t>Phone:</w:t>
      </w:r>
      <w:r w:rsidRPr="00450BF6"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>413.775.1000</w:t>
      </w:r>
    </w:p>
    <w:p w14:paraId="019A1099" w14:textId="77777777" w:rsidR="00FE0383" w:rsidRDefault="00FE0383" w:rsidP="00FE0383">
      <w:pPr>
        <w:spacing w:line="240" w:lineRule="auto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Email: gasking@gcc.mass.edu</w:t>
      </w:r>
    </w:p>
    <w:p w14:paraId="00000023" w14:textId="0E7B5D48" w:rsidR="00E73C3C" w:rsidRDefault="00FE0383" w:rsidP="00FE0383">
      <w:pPr>
        <w:spacing w:line="240" w:lineRule="auto"/>
        <w:rPr>
          <w:sz w:val="20"/>
          <w:szCs w:val="20"/>
        </w:rPr>
        <w:sectPr w:rsidR="00E73C3C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eastAsia="Times New Roman"/>
          <w:color w:val="000000"/>
          <w:sz w:val="20"/>
          <w:szCs w:val="20"/>
        </w:rPr>
        <w:t xml:space="preserve">Website: </w:t>
      </w:r>
      <w:hyperlink r:id="rId12" w:history="1">
        <w:r>
          <w:rPr>
            <w:rStyle w:val="Hyperlink"/>
          </w:rPr>
          <w:t>https://www.gcc.mass.edu/</w:t>
        </w:r>
      </w:hyperlink>
    </w:p>
    <w:p w14:paraId="00000024" w14:textId="77777777" w:rsidR="00E73C3C" w:rsidRDefault="00E73C3C">
      <w:pPr>
        <w:rPr>
          <w:b/>
          <w:color w:val="333D33"/>
          <w:sz w:val="20"/>
          <w:szCs w:val="20"/>
        </w:rPr>
      </w:pPr>
    </w:p>
    <w:p w14:paraId="00000025" w14:textId="77777777" w:rsidR="00E73C3C" w:rsidRDefault="00E73C3C"/>
    <w:sectPr w:rsidR="00E73C3C">
      <w:type w:val="continuous"/>
      <w:pgSz w:w="12240" w:h="15840"/>
      <w:pgMar w:top="1440" w:right="1440" w:bottom="1440" w:left="1440" w:header="720" w:footer="36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930A9" w14:textId="77777777" w:rsidR="00000000" w:rsidRDefault="00E0708A">
      <w:pPr>
        <w:spacing w:line="240" w:lineRule="auto"/>
      </w:pPr>
      <w:r>
        <w:separator/>
      </w:r>
    </w:p>
  </w:endnote>
  <w:endnote w:type="continuationSeparator" w:id="0">
    <w:p w14:paraId="16852D11" w14:textId="77777777" w:rsidR="00000000" w:rsidRDefault="00E0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E73C3C" w:rsidRDefault="00E0708A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E73C3C" w:rsidRDefault="00E0708A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1CC03" w14:textId="77777777" w:rsidR="00000000" w:rsidRDefault="00E0708A">
      <w:pPr>
        <w:spacing w:line="240" w:lineRule="auto"/>
      </w:pPr>
      <w:r>
        <w:separator/>
      </w:r>
    </w:p>
  </w:footnote>
  <w:footnote w:type="continuationSeparator" w:id="0">
    <w:p w14:paraId="3C77921C" w14:textId="77777777" w:rsidR="00000000" w:rsidRDefault="00E0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E73C3C" w:rsidRDefault="00E0708A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01A6C"/>
    <w:multiLevelType w:val="hybridMultilevel"/>
    <w:tmpl w:val="CFCAF46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CAE462C"/>
    <w:multiLevelType w:val="multilevel"/>
    <w:tmpl w:val="8028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3C"/>
    <w:rsid w:val="00920DEC"/>
    <w:rsid w:val="00E0708A"/>
    <w:rsid w:val="00E73C3C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2543"/>
  <w15:docId w15:val="{E0CF8340-BF0F-440F-9555-CFB95F2C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E0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0D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0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place/Greenfield+Community+College/@42.5997112,-72.6331633,17z/data=!3m1!4b1!4m5!3m4!1s0x89e128badadd2765:0xea9e280b50a8bfef!8m2!3d42.5997112!4d-72.6309746" TargetMode="External"/><Relationship Id="rId12" Type="http://schemas.openxmlformats.org/officeDocument/2006/relationships/hyperlink" Target="https://www.gcc.mass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cc.mass.edu/adventure/certification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Gaskin</dc:creator>
  <cp:lastModifiedBy>Greg Gaskin</cp:lastModifiedBy>
  <cp:revision>3</cp:revision>
  <dcterms:created xsi:type="dcterms:W3CDTF">2020-11-03T19:57:00Z</dcterms:created>
  <dcterms:modified xsi:type="dcterms:W3CDTF">2020-11-03T19:57:00Z</dcterms:modified>
</cp:coreProperties>
</file>